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64" w:rsidRPr="00F6592D" w:rsidRDefault="00FE7A64" w:rsidP="00FE7A64">
      <w:pPr>
        <w:spacing w:after="0" w:line="276" w:lineRule="auto"/>
        <w:ind w:left="4248"/>
        <w:rPr>
          <w:rFonts w:ascii="Times New Roman" w:eastAsia="Times New Roman" w:hAnsi="Times New Roman"/>
          <w:sz w:val="28"/>
          <w:szCs w:val="28"/>
          <w:lang w:eastAsia="pl-PL"/>
        </w:rPr>
      </w:pPr>
      <w:r w:rsidRPr="00F6592D">
        <w:rPr>
          <w:rFonts w:ascii="Times New Roman" w:eastAsia="Times New Roman" w:hAnsi="Times New Roman"/>
          <w:sz w:val="28"/>
          <w:szCs w:val="28"/>
          <w:lang w:eastAsia="pl-PL"/>
        </w:rPr>
        <w:t>Jarosław, dnia 30 sierpnia 2024 roku</w:t>
      </w:r>
    </w:p>
    <w:p w:rsidR="00FE7A64" w:rsidRPr="00F6592D" w:rsidRDefault="00FE7A64" w:rsidP="00FE7A64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E7A64" w:rsidRPr="00F6592D" w:rsidRDefault="00FE7A64" w:rsidP="00FE7A64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E7A64" w:rsidRPr="00F6592D" w:rsidRDefault="00FE7A64" w:rsidP="00FE7A64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F6592D"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 w:rsidRPr="00F6592D"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 w:rsidRPr="00F6592D">
        <w:rPr>
          <w:rFonts w:ascii="Times New Roman" w:eastAsia="Times New Roman" w:hAnsi="Times New Roman"/>
          <w:sz w:val="28"/>
          <w:szCs w:val="28"/>
          <w:lang w:eastAsia="pl-PL"/>
        </w:rPr>
        <w:t xml:space="preserve"> 210/24</w:t>
      </w:r>
    </w:p>
    <w:p w:rsidR="00FE7A64" w:rsidRPr="00F6592D" w:rsidRDefault="00FE7A64" w:rsidP="00FE7A6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E7A64" w:rsidRPr="00874C37" w:rsidRDefault="00FE7A64" w:rsidP="00FE7A64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E7A64" w:rsidRDefault="00FE7A64" w:rsidP="00FE7A64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</w:p>
    <w:p w:rsidR="00FE7A64" w:rsidRPr="00F6592D" w:rsidRDefault="00FE7A64" w:rsidP="00FE7A64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  <w:r w:rsidRPr="00F6592D">
        <w:rPr>
          <w:rFonts w:ascii="Times New Roman" w:eastAsia="Times New Roman" w:hAnsi="Times New Roman"/>
          <w:b/>
          <w:sz w:val="36"/>
          <w:szCs w:val="36"/>
          <w:lang w:eastAsia="pl-PL"/>
        </w:rPr>
        <w:t>OGŁOSZENIE</w:t>
      </w:r>
    </w:p>
    <w:p w:rsidR="00FE7A64" w:rsidRPr="00874C37" w:rsidRDefault="00FE7A64" w:rsidP="00FE7A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7A64" w:rsidRPr="00F6592D" w:rsidRDefault="00FE7A64" w:rsidP="00FE7A64">
      <w:pPr>
        <w:pStyle w:val="Bezodstpw"/>
        <w:spacing w:line="360" w:lineRule="auto"/>
        <w:ind w:firstLine="708"/>
        <w:jc w:val="both"/>
        <w:rPr>
          <w:sz w:val="32"/>
          <w:szCs w:val="32"/>
        </w:rPr>
      </w:pPr>
      <w:r w:rsidRPr="00F6592D">
        <w:rPr>
          <w:sz w:val="32"/>
          <w:szCs w:val="32"/>
        </w:rPr>
        <w:t>„Przed Sądem Rejonowym w Jarosławiu I Wydziałem Cywilnym pod sygn. akt</w:t>
      </w:r>
      <w:r>
        <w:rPr>
          <w:sz w:val="32"/>
          <w:szCs w:val="32"/>
        </w:rPr>
        <w:t xml:space="preserve"> </w:t>
      </w:r>
      <w:r w:rsidRPr="00F6592D">
        <w:rPr>
          <w:sz w:val="32"/>
          <w:szCs w:val="32"/>
        </w:rPr>
        <w:t xml:space="preserve">I </w:t>
      </w:r>
      <w:proofErr w:type="spellStart"/>
      <w:r w:rsidRPr="00F6592D">
        <w:rPr>
          <w:sz w:val="32"/>
          <w:szCs w:val="32"/>
        </w:rPr>
        <w:t>Ns</w:t>
      </w:r>
      <w:proofErr w:type="spellEnd"/>
      <w:r w:rsidRPr="00F6592D">
        <w:rPr>
          <w:sz w:val="32"/>
          <w:szCs w:val="32"/>
        </w:rPr>
        <w:t xml:space="preserve"> 210/24 prowadzone jest postępowanie wszczęte z urzędu z udziałem Powiatu Jarosławskiego – Domu Pomocy Społecznej w Wysocku i Jana Wajdy</w:t>
      </w:r>
      <w:r>
        <w:rPr>
          <w:sz w:val="32"/>
          <w:szCs w:val="32"/>
        </w:rPr>
        <w:t xml:space="preserve"> </w:t>
      </w:r>
      <w:r w:rsidRPr="00F6592D">
        <w:rPr>
          <w:sz w:val="32"/>
          <w:szCs w:val="32"/>
        </w:rPr>
        <w:t>o stwierdzenie likwidacji niepodjętego depozytu w kwocie 1 374,93 złotych, pozostałego po zmarłej w dniu 23 czerwca 2019 roku Bronisławie Wodzińskiej, c. Jana i Marii, złożonej do depozytu sądowego</w:t>
      </w:r>
      <w:r>
        <w:rPr>
          <w:sz w:val="32"/>
          <w:szCs w:val="32"/>
        </w:rPr>
        <w:br/>
      </w:r>
      <w:r w:rsidRPr="00F6592D">
        <w:rPr>
          <w:sz w:val="32"/>
          <w:szCs w:val="32"/>
        </w:rPr>
        <w:t>na podstawie postanowienia referendarza sądowego w Sądzie Rejonowym w Jarosławiu z dnia 14 listopada</w:t>
      </w:r>
      <w:r>
        <w:rPr>
          <w:sz w:val="32"/>
          <w:szCs w:val="32"/>
        </w:rPr>
        <w:t xml:space="preserve"> </w:t>
      </w:r>
      <w:r w:rsidRPr="00F6592D">
        <w:rPr>
          <w:sz w:val="32"/>
          <w:szCs w:val="32"/>
        </w:rPr>
        <w:t>2019 roku w sprawie</w:t>
      </w:r>
      <w:r>
        <w:rPr>
          <w:sz w:val="32"/>
          <w:szCs w:val="32"/>
        </w:rPr>
        <w:br/>
      </w:r>
      <w:r w:rsidRPr="00F6592D">
        <w:rPr>
          <w:sz w:val="32"/>
          <w:szCs w:val="32"/>
        </w:rPr>
        <w:t xml:space="preserve">o sygn. akt I </w:t>
      </w:r>
      <w:proofErr w:type="spellStart"/>
      <w:r w:rsidRPr="00F6592D">
        <w:rPr>
          <w:sz w:val="32"/>
          <w:szCs w:val="32"/>
        </w:rPr>
        <w:t>Ns</w:t>
      </w:r>
      <w:proofErr w:type="spellEnd"/>
      <w:r w:rsidRPr="00F6592D">
        <w:rPr>
          <w:sz w:val="32"/>
          <w:szCs w:val="32"/>
        </w:rPr>
        <w:t xml:space="preserve"> 663/19.</w:t>
      </w:r>
    </w:p>
    <w:p w:rsidR="00FE7A64" w:rsidRPr="00F6592D" w:rsidRDefault="00FE7A64" w:rsidP="00FE7A64">
      <w:pPr>
        <w:pStyle w:val="Bezodstpw"/>
        <w:spacing w:line="360" w:lineRule="auto"/>
        <w:ind w:firstLine="708"/>
        <w:jc w:val="both"/>
        <w:rPr>
          <w:sz w:val="32"/>
          <w:szCs w:val="32"/>
        </w:rPr>
      </w:pPr>
      <w:r w:rsidRPr="00F6592D">
        <w:rPr>
          <w:sz w:val="32"/>
          <w:szCs w:val="32"/>
        </w:rPr>
        <w:t>Sąd wzywa wszystkie osoby zainteresowane do zgłoszenia się</w:t>
      </w:r>
      <w:r>
        <w:rPr>
          <w:sz w:val="32"/>
          <w:szCs w:val="32"/>
        </w:rPr>
        <w:br/>
      </w:r>
      <w:r w:rsidRPr="00F6592D">
        <w:rPr>
          <w:sz w:val="32"/>
          <w:szCs w:val="32"/>
        </w:rPr>
        <w:t>w Sądzie Rejonowym w Jarosławiu w terminie 6 miesięcy od dnia zamieszczenia</w:t>
      </w:r>
      <w:r>
        <w:rPr>
          <w:sz w:val="32"/>
          <w:szCs w:val="32"/>
        </w:rPr>
        <w:t xml:space="preserve"> </w:t>
      </w:r>
      <w:r w:rsidRPr="00F6592D">
        <w:rPr>
          <w:sz w:val="32"/>
          <w:szCs w:val="32"/>
        </w:rPr>
        <w:t>ogłoszenia</w:t>
      </w:r>
      <w:r>
        <w:rPr>
          <w:sz w:val="32"/>
          <w:szCs w:val="32"/>
        </w:rPr>
        <w:t xml:space="preserve"> </w:t>
      </w:r>
      <w:r w:rsidRPr="00F6592D">
        <w:rPr>
          <w:sz w:val="32"/>
          <w:szCs w:val="32"/>
        </w:rPr>
        <w:t xml:space="preserve">i wykazania swoich praw do depozytu. </w:t>
      </w:r>
    </w:p>
    <w:p w:rsidR="00FE7A64" w:rsidRPr="00F6592D" w:rsidRDefault="00FE7A64" w:rsidP="00FE7A64">
      <w:pPr>
        <w:pStyle w:val="Bezodstpw"/>
        <w:spacing w:line="360" w:lineRule="auto"/>
        <w:ind w:firstLine="708"/>
        <w:jc w:val="both"/>
        <w:rPr>
          <w:sz w:val="32"/>
          <w:szCs w:val="32"/>
        </w:rPr>
      </w:pPr>
      <w:r w:rsidRPr="00F6592D">
        <w:rPr>
          <w:sz w:val="32"/>
          <w:szCs w:val="32"/>
        </w:rPr>
        <w:t>Sąd poucza, iż w razie niezgłoszenia się wyżej wymienionych osób stwierdzona zostanie likwidacja niepodjętego depozytu.”,</w:t>
      </w:r>
    </w:p>
    <w:p w:rsidR="00060296" w:rsidRDefault="00060296">
      <w:bookmarkStart w:id="0" w:name="_GoBack"/>
      <w:bookmarkEnd w:id="0"/>
    </w:p>
    <w:sectPr w:rsidR="0006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4"/>
    <w:rsid w:val="00060296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6DC9-685F-42E3-A054-91F11EC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A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Winiarska Paulina</cp:lastModifiedBy>
  <cp:revision>1</cp:revision>
  <dcterms:created xsi:type="dcterms:W3CDTF">2024-09-02T11:00:00Z</dcterms:created>
  <dcterms:modified xsi:type="dcterms:W3CDTF">2024-09-02T11:00:00Z</dcterms:modified>
</cp:coreProperties>
</file>